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1" w:rsidRPr="00C60F20" w:rsidRDefault="00D1344F" w:rsidP="00197621">
      <w:pPr>
        <w:pBdr>
          <w:bottom w:val="single" w:sz="4" w:space="1" w:color="auto"/>
        </w:pBdr>
        <w:jc w:val="both"/>
        <w:rPr>
          <w:rFonts w:ascii="Calibri" w:hAnsi="Calibri" w:cs="Verdana"/>
          <w:bCs/>
          <w:i/>
          <w:sz w:val="20"/>
          <w:szCs w:val="20"/>
        </w:rPr>
      </w:pPr>
      <w:r>
        <w:rPr>
          <w:rFonts w:ascii="Calibri" w:hAnsi="Calibri" w:cs="Verdana"/>
          <w:bCs/>
          <w:sz w:val="20"/>
          <w:szCs w:val="20"/>
        </w:rPr>
        <w:t xml:space="preserve">Dostupnost záručního a pozáručního </w:t>
      </w:r>
      <w:proofErr w:type="gramStart"/>
      <w:r>
        <w:rPr>
          <w:rFonts w:ascii="Calibri" w:hAnsi="Calibri" w:cs="Verdana"/>
          <w:bCs/>
          <w:sz w:val="20"/>
          <w:szCs w:val="20"/>
        </w:rPr>
        <w:t xml:space="preserve">servisu </w:t>
      </w:r>
      <w:r w:rsidR="00E10031">
        <w:rPr>
          <w:rFonts w:ascii="Calibri" w:hAnsi="Calibri" w:cs="Verdana"/>
          <w:bCs/>
          <w:sz w:val="20"/>
          <w:szCs w:val="20"/>
        </w:rPr>
        <w:t xml:space="preserve"> </w:t>
      </w:r>
      <w:r w:rsidR="00E43FBC">
        <w:rPr>
          <w:rFonts w:ascii="Calibri" w:hAnsi="Calibri" w:cs="Verdana"/>
          <w:bCs/>
          <w:sz w:val="20"/>
          <w:szCs w:val="20"/>
        </w:rPr>
        <w:t xml:space="preserve">– </w:t>
      </w:r>
      <w:r w:rsidR="00A845C7">
        <w:rPr>
          <w:rFonts w:ascii="Calibri" w:hAnsi="Calibri" w:cs="Verdana"/>
          <w:bCs/>
          <w:sz w:val="20"/>
          <w:szCs w:val="20"/>
        </w:rPr>
        <w:t>vyvážeč</w:t>
      </w:r>
      <w:proofErr w:type="gramEnd"/>
      <w:r w:rsidR="005539A6" w:rsidRPr="00C60F20">
        <w:rPr>
          <w:rFonts w:ascii="Calibri" w:hAnsi="Calibri" w:cs="Verdana"/>
          <w:bCs/>
          <w:i/>
          <w:sz w:val="20"/>
          <w:szCs w:val="20"/>
        </w:rPr>
        <w:t xml:space="preserve"> </w:t>
      </w:r>
      <w:r>
        <w:rPr>
          <w:rFonts w:ascii="Calibri" w:hAnsi="Calibri" w:cs="Verdana"/>
          <w:bCs/>
          <w:i/>
          <w:sz w:val="20"/>
          <w:szCs w:val="20"/>
        </w:rPr>
        <w:t>(Příloha č. 2</w:t>
      </w:r>
      <w:r w:rsidR="00E10031" w:rsidRPr="00C60F20">
        <w:rPr>
          <w:rFonts w:ascii="Calibri" w:hAnsi="Calibri" w:cs="Verdana"/>
          <w:bCs/>
          <w:i/>
          <w:sz w:val="20"/>
          <w:szCs w:val="20"/>
        </w:rPr>
        <w:t xml:space="preserve"> kupní smlouvy)</w:t>
      </w:r>
    </w:p>
    <w:p w:rsidR="00E10031" w:rsidRDefault="00E10031" w:rsidP="00A4481E">
      <w:pPr>
        <w:rPr>
          <w:rFonts w:ascii="Calibri" w:hAnsi="Calibri" w:cs="Tahoma"/>
          <w:b/>
          <w:sz w:val="20"/>
          <w:szCs w:val="20"/>
          <w:u w:val="single"/>
        </w:rPr>
      </w:pPr>
    </w:p>
    <w:p w:rsidR="00E10031" w:rsidRPr="00861A81" w:rsidRDefault="00E10031" w:rsidP="00A4481E">
      <w:pPr>
        <w:shd w:val="clear" w:color="auto" w:fill="FFFF99"/>
        <w:rPr>
          <w:rFonts w:ascii="Calibri" w:hAnsi="Calibri" w:cs="Tahoma"/>
          <w:b/>
          <w:sz w:val="20"/>
          <w:szCs w:val="20"/>
          <w:u w:val="single"/>
        </w:rPr>
      </w:pPr>
      <w:r w:rsidRPr="00861A81">
        <w:rPr>
          <w:rFonts w:ascii="Calibri" w:hAnsi="Calibri" w:cs="Tahoma"/>
          <w:b/>
          <w:sz w:val="20"/>
          <w:szCs w:val="20"/>
          <w:u w:val="single"/>
        </w:rPr>
        <w:t xml:space="preserve">Instrukce k vyplnění tohoto dokumentu: </w:t>
      </w:r>
    </w:p>
    <w:p w:rsidR="00E10031" w:rsidRPr="00D1344F" w:rsidRDefault="00E10031" w:rsidP="00D1344F">
      <w:pPr>
        <w:pStyle w:val="Odstavecseseznamem"/>
        <w:numPr>
          <w:ilvl w:val="0"/>
          <w:numId w:val="26"/>
        </w:numPr>
        <w:shd w:val="clear" w:color="auto" w:fill="FFFF99"/>
        <w:rPr>
          <w:rFonts w:ascii="Calibri" w:hAnsi="Calibri" w:cs="Tahoma"/>
          <w:sz w:val="20"/>
          <w:szCs w:val="20"/>
        </w:rPr>
      </w:pPr>
      <w:r w:rsidRPr="00861A81">
        <w:rPr>
          <w:rFonts w:ascii="Calibri" w:hAnsi="Calibri" w:cs="Tahoma"/>
          <w:sz w:val="20"/>
          <w:szCs w:val="20"/>
        </w:rPr>
        <w:t xml:space="preserve">Uchazeč doplní žlutě vyznačená pole. </w:t>
      </w:r>
    </w:p>
    <w:p w:rsidR="00E10031" w:rsidRPr="005E39F9" w:rsidRDefault="00A845C7" w:rsidP="005E39F9">
      <w:pPr>
        <w:pStyle w:val="Odstavecseseznamem"/>
        <w:numPr>
          <w:ilvl w:val="0"/>
          <w:numId w:val="26"/>
        </w:numPr>
        <w:shd w:val="clear" w:color="auto" w:fill="FFFF99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V</w:t>
      </w:r>
      <w:r w:rsidR="00E10031" w:rsidRPr="00861A81">
        <w:rPr>
          <w:rFonts w:ascii="Calibri" w:hAnsi="Calibri" w:cs="Tahoma"/>
          <w:sz w:val="20"/>
          <w:szCs w:val="20"/>
        </w:rPr>
        <w:t xml:space="preserve">e sloupci „Požadovaná hodnota“ </w:t>
      </w:r>
      <w:r>
        <w:rPr>
          <w:rFonts w:ascii="Calibri" w:hAnsi="Calibri" w:cs="Tahoma"/>
          <w:sz w:val="20"/>
          <w:szCs w:val="20"/>
        </w:rPr>
        <w:t xml:space="preserve">je </w:t>
      </w:r>
      <w:r w:rsidR="00E10031" w:rsidRPr="00861A81">
        <w:rPr>
          <w:rFonts w:ascii="Calibri" w:hAnsi="Calibri" w:cs="Tahoma"/>
          <w:sz w:val="20"/>
          <w:szCs w:val="20"/>
        </w:rPr>
        <w:t>uveden</w:t>
      </w:r>
      <w:r>
        <w:rPr>
          <w:rFonts w:ascii="Calibri" w:hAnsi="Calibri" w:cs="Tahoma"/>
          <w:sz w:val="20"/>
          <w:szCs w:val="20"/>
        </w:rPr>
        <w:t xml:space="preserve"> požadovaný maximální</w:t>
      </w:r>
      <w:r w:rsidR="00E10031" w:rsidRPr="00861A81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počet dnů</w:t>
      </w:r>
      <w:r w:rsidR="00E10031">
        <w:rPr>
          <w:rFonts w:ascii="Calibri" w:hAnsi="Calibri" w:cs="Tahoma"/>
          <w:sz w:val="20"/>
          <w:szCs w:val="20"/>
        </w:rPr>
        <w:t xml:space="preserve">, uchazeč do sloupce „Nabízená hodnota“ vepíše „ano“, resp. „ne“, </w:t>
      </w:r>
      <w:r w:rsidR="00B24ACD">
        <w:rPr>
          <w:rFonts w:ascii="Calibri" w:hAnsi="Calibri" w:cs="Tahoma"/>
          <w:sz w:val="20"/>
          <w:szCs w:val="20"/>
        </w:rPr>
        <w:t>podle toho, zda požadovanou</w:t>
      </w:r>
      <w:r w:rsidR="00E10031">
        <w:rPr>
          <w:rFonts w:ascii="Calibri" w:hAnsi="Calibri" w:cs="Tahoma"/>
          <w:sz w:val="20"/>
          <w:szCs w:val="20"/>
        </w:rPr>
        <w:t xml:space="preserve"> hodnotu splňuje, resp. nesplňuje.</w:t>
      </w:r>
    </w:p>
    <w:p w:rsidR="00E10031" w:rsidRPr="00861A81" w:rsidRDefault="00E10031" w:rsidP="00A4481E">
      <w:pPr>
        <w:pStyle w:val="Odstavecseseznamem"/>
        <w:numPr>
          <w:ilvl w:val="0"/>
          <w:numId w:val="26"/>
        </w:numPr>
        <w:shd w:val="clear" w:color="auto" w:fill="FFFF99"/>
        <w:rPr>
          <w:rFonts w:ascii="Calibri" w:hAnsi="Calibri" w:cs="Tahoma"/>
          <w:sz w:val="20"/>
          <w:szCs w:val="20"/>
        </w:rPr>
      </w:pPr>
      <w:r w:rsidRPr="00861A81">
        <w:rPr>
          <w:rFonts w:ascii="Calibri" w:hAnsi="Calibri" w:cs="Tahoma"/>
          <w:sz w:val="20"/>
          <w:szCs w:val="20"/>
        </w:rPr>
        <w:t>Osoba oprávněná jednat jménem nebo za uchazeče potvrdí údaje uvedené na konci tohoto dokumentu.</w:t>
      </w:r>
    </w:p>
    <w:p w:rsidR="00E10031" w:rsidRDefault="00E10031" w:rsidP="00F36F57">
      <w:pPr>
        <w:rPr>
          <w:rFonts w:ascii="Calibri" w:hAnsi="Calibri"/>
        </w:rPr>
      </w:pPr>
    </w:p>
    <w:p w:rsidR="00335945" w:rsidRDefault="007B5CB3" w:rsidP="005539A6">
      <w:pPr>
        <w:tabs>
          <w:tab w:val="left" w:pos="2025"/>
          <w:tab w:val="center" w:pos="4678"/>
        </w:tabs>
        <w:jc w:val="center"/>
        <w:rPr>
          <w:rFonts w:ascii="Calibri" w:hAnsi="Calibri" w:cs="Tahoma"/>
          <w:b/>
        </w:rPr>
      </w:pPr>
      <w:r>
        <w:rPr>
          <w:sz w:val="28"/>
          <w:szCs w:val="28"/>
        </w:rPr>
        <w:t>Pořízení vyvážeče pro Městské lesy</w:t>
      </w:r>
      <w:r w:rsidR="00B9439B">
        <w:rPr>
          <w:sz w:val="28"/>
          <w:szCs w:val="28"/>
        </w:rPr>
        <w:t xml:space="preserve"> Chomutov</w:t>
      </w:r>
      <w:r w:rsidR="005539A6">
        <w:rPr>
          <w:sz w:val="28"/>
          <w:szCs w:val="28"/>
        </w:rPr>
        <w:t>.</w:t>
      </w:r>
    </w:p>
    <w:p w:rsidR="00E10031" w:rsidRPr="00197621" w:rsidRDefault="00E10031" w:rsidP="00CF3ABA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Dodavatel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305"/>
      </w:tblGrid>
      <w:tr w:rsidR="00E10031" w:rsidRPr="00197621" w:rsidTr="00C4270E">
        <w:trPr>
          <w:trHeight w:val="340"/>
        </w:trPr>
        <w:tc>
          <w:tcPr>
            <w:tcW w:w="3314" w:type="dxa"/>
            <w:shd w:val="clear" w:color="auto" w:fill="D9D9D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197621">
              <w:rPr>
                <w:rFonts w:ascii="Calibri" w:hAnsi="Calibri" w:cs="Tahoma"/>
                <w:b/>
                <w:sz w:val="20"/>
                <w:szCs w:val="20"/>
              </w:rPr>
              <w:t>Název</w:t>
            </w:r>
          </w:p>
        </w:tc>
        <w:tc>
          <w:tcPr>
            <w:tcW w:w="6751" w:type="dxa"/>
            <w:shd w:val="clear" w:color="auto" w:fill="FFFF9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10031" w:rsidRPr="00197621" w:rsidTr="00C4270E">
        <w:trPr>
          <w:trHeight w:val="340"/>
        </w:trPr>
        <w:tc>
          <w:tcPr>
            <w:tcW w:w="3314" w:type="dxa"/>
            <w:shd w:val="clear" w:color="auto" w:fill="D9D9D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197621">
              <w:rPr>
                <w:rFonts w:ascii="Calibri" w:hAnsi="Calibri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6751" w:type="dxa"/>
            <w:shd w:val="clear" w:color="auto" w:fill="FFFF9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10031" w:rsidRPr="00197621" w:rsidTr="00C4270E">
        <w:trPr>
          <w:trHeight w:val="340"/>
        </w:trPr>
        <w:tc>
          <w:tcPr>
            <w:tcW w:w="3314" w:type="dxa"/>
            <w:shd w:val="clear" w:color="auto" w:fill="D9D9D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197621">
              <w:rPr>
                <w:rFonts w:ascii="Calibri" w:hAnsi="Calibri" w:cs="Tahoma"/>
                <w:b/>
                <w:sz w:val="20"/>
                <w:szCs w:val="20"/>
              </w:rPr>
              <w:t>IČ</w:t>
            </w:r>
          </w:p>
        </w:tc>
        <w:tc>
          <w:tcPr>
            <w:tcW w:w="6751" w:type="dxa"/>
            <w:shd w:val="clear" w:color="auto" w:fill="FFFF9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E10031" w:rsidRPr="00197621" w:rsidTr="00C4270E">
        <w:trPr>
          <w:trHeight w:val="340"/>
        </w:trPr>
        <w:tc>
          <w:tcPr>
            <w:tcW w:w="3314" w:type="dxa"/>
            <w:shd w:val="clear" w:color="auto" w:fill="D9D9D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197621">
              <w:rPr>
                <w:rFonts w:ascii="Calibri" w:hAnsi="Calibri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751" w:type="dxa"/>
            <w:shd w:val="clear" w:color="auto" w:fill="FFFF99"/>
            <w:vAlign w:val="center"/>
          </w:tcPr>
          <w:p w:rsidR="00E10031" w:rsidRPr="00197621" w:rsidRDefault="00E10031" w:rsidP="009E00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:rsidR="00E10031" w:rsidRDefault="00E10031" w:rsidP="00CF3ABA">
      <w:pPr>
        <w:rPr>
          <w:rFonts w:ascii="Calibri" w:hAnsi="Calibri" w:cs="Tahoma"/>
          <w:b/>
          <w:sz w:val="20"/>
          <w:szCs w:val="20"/>
        </w:rPr>
      </w:pPr>
    </w:p>
    <w:p w:rsidR="00E10031" w:rsidRDefault="00D1344F" w:rsidP="00C4270E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Dostupnost záručního a pozáručního servisu</w:t>
      </w:r>
    </w:p>
    <w:p w:rsidR="00E10031" w:rsidRDefault="00E10031" w:rsidP="00C4270E">
      <w:pPr>
        <w:jc w:val="center"/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09"/>
      </w:tblGrid>
      <w:tr w:rsidR="00E10031" w:rsidRPr="00641C2D" w:rsidTr="009E00DE">
        <w:trPr>
          <w:trHeight w:val="340"/>
        </w:trPr>
        <w:tc>
          <w:tcPr>
            <w:tcW w:w="993" w:type="dxa"/>
            <w:shd w:val="clear" w:color="auto" w:fill="D9D9D9"/>
            <w:vAlign w:val="center"/>
          </w:tcPr>
          <w:p w:rsidR="00E10031" w:rsidRPr="00641C2D" w:rsidRDefault="00E10031" w:rsidP="009E00DE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1</w:t>
            </w:r>
          </w:p>
        </w:tc>
        <w:tc>
          <w:tcPr>
            <w:tcW w:w="8409" w:type="dxa"/>
            <w:shd w:val="clear" w:color="auto" w:fill="D9D9D9"/>
            <w:vAlign w:val="center"/>
          </w:tcPr>
          <w:p w:rsidR="00E10031" w:rsidRPr="00873BAB" w:rsidRDefault="00A20595" w:rsidP="005674E0">
            <w:pPr>
              <w:ind w:right="8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Vyváže</w:t>
            </w:r>
            <w:r w:rsidR="005674E0">
              <w:rPr>
                <w:rFonts w:ascii="Calibri" w:hAnsi="Calibri" w:cs="Verdana"/>
                <w:b/>
                <w:bCs/>
                <w:sz w:val="20"/>
                <w:szCs w:val="20"/>
              </w:rPr>
              <w:t>č</w:t>
            </w:r>
          </w:p>
        </w:tc>
      </w:tr>
    </w:tbl>
    <w:p w:rsidR="00E10031" w:rsidRPr="009E00DE" w:rsidRDefault="00E10031" w:rsidP="009E00DE">
      <w:pPr>
        <w:rPr>
          <w:rFonts w:ascii="Calibri" w:hAnsi="Calibri" w:cs="Tahom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E10031" w:rsidRPr="00197621" w:rsidTr="00C4270E">
        <w:trPr>
          <w:trHeight w:val="340"/>
        </w:trPr>
        <w:tc>
          <w:tcPr>
            <w:tcW w:w="3544" w:type="dxa"/>
            <w:shd w:val="clear" w:color="auto" w:fill="D9D9D9"/>
            <w:vAlign w:val="center"/>
          </w:tcPr>
          <w:p w:rsidR="00E10031" w:rsidRPr="00197621" w:rsidRDefault="00E10031" w:rsidP="00E4361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197621">
              <w:rPr>
                <w:rFonts w:ascii="Calibri" w:hAnsi="Calibri" w:cs="Tahoma"/>
                <w:b/>
                <w:sz w:val="20"/>
                <w:szCs w:val="20"/>
              </w:rPr>
              <w:t>Název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zboží:</w:t>
            </w:r>
          </w:p>
        </w:tc>
        <w:tc>
          <w:tcPr>
            <w:tcW w:w="5812" w:type="dxa"/>
            <w:shd w:val="clear" w:color="auto" w:fill="FFFF99"/>
            <w:vAlign w:val="center"/>
          </w:tcPr>
          <w:p w:rsidR="00E10031" w:rsidRPr="00197621" w:rsidRDefault="00E10031" w:rsidP="00E43614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10031" w:rsidRPr="00197621" w:rsidTr="00C4270E">
        <w:trPr>
          <w:trHeight w:val="340"/>
        </w:trPr>
        <w:tc>
          <w:tcPr>
            <w:tcW w:w="3544" w:type="dxa"/>
            <w:shd w:val="clear" w:color="auto" w:fill="D9D9D9"/>
            <w:vAlign w:val="center"/>
          </w:tcPr>
          <w:p w:rsidR="00E10031" w:rsidRPr="00197621" w:rsidRDefault="00E10031" w:rsidP="00E43614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Typ zboží: </w:t>
            </w:r>
          </w:p>
        </w:tc>
        <w:tc>
          <w:tcPr>
            <w:tcW w:w="5812" w:type="dxa"/>
            <w:shd w:val="clear" w:color="auto" w:fill="FFFF99"/>
            <w:vAlign w:val="center"/>
          </w:tcPr>
          <w:p w:rsidR="00E10031" w:rsidRPr="00197621" w:rsidRDefault="00E10031" w:rsidP="00E43614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E10031" w:rsidRDefault="00E10031" w:rsidP="008B0F3D">
      <w:pPr>
        <w:rPr>
          <w:rFonts w:ascii="Calibri" w:hAnsi="Calibri" w:cs="Tahoma"/>
          <w:b/>
          <w:sz w:val="20"/>
          <w:szCs w:val="20"/>
        </w:rPr>
      </w:pPr>
    </w:p>
    <w:tbl>
      <w:tblPr>
        <w:tblW w:w="935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994"/>
        <w:gridCol w:w="1418"/>
        <w:gridCol w:w="1842"/>
      </w:tblGrid>
      <w:tr w:rsidR="00E10031" w:rsidRPr="00E27F45" w:rsidTr="00A65805">
        <w:trPr>
          <w:trHeight w:val="477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31" w:rsidRPr="00E27F45" w:rsidRDefault="00E10031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požadavky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31" w:rsidRPr="00E27F45" w:rsidRDefault="00E10031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31" w:rsidRPr="00E27F45" w:rsidRDefault="00E10031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0031" w:rsidRPr="00E27F45" w:rsidRDefault="00B24ACD" w:rsidP="009E00DE">
            <w:pPr>
              <w:ind w:left="9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E10031"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plňuje ano/ne</w:t>
            </w:r>
          </w:p>
        </w:tc>
      </w:tr>
      <w:tr w:rsidR="00D1344F" w:rsidRPr="00E27F45" w:rsidTr="00A65805">
        <w:trPr>
          <w:trHeight w:val="477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B24A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>fyzi</w:t>
            </w:r>
            <w:r w:rsidR="00B24ACD">
              <w:rPr>
                <w:rFonts w:ascii="Calibri" w:hAnsi="Calibri" w:cs="Helvetica"/>
                <w:b/>
                <w:sz w:val="20"/>
                <w:szCs w:val="20"/>
              </w:rPr>
              <w:t>cké zahájení diagnostiky</w:t>
            </w:r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 xml:space="preserve"> závady od doručení objednávky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pracovní den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2 pracovních dnů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44F" w:rsidRPr="00B24ACD" w:rsidRDefault="00D1344F" w:rsidP="009E00DE">
            <w:pPr>
              <w:ind w:left="9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44F" w:rsidRPr="00E27F45" w:rsidTr="00A65805">
        <w:trPr>
          <w:trHeight w:val="477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D1344F">
            <w:pPr>
              <w:pStyle w:val="Zkladntext3"/>
              <w:tabs>
                <w:tab w:val="left" w:pos="284"/>
              </w:tabs>
              <w:ind w:left="284" w:firstLine="142"/>
              <w:rPr>
                <w:rFonts w:ascii="Calibri" w:hAnsi="Calibri" w:cs="Helvetica"/>
                <w:b/>
                <w:sz w:val="20"/>
                <w:szCs w:val="20"/>
              </w:rPr>
            </w:pPr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>zjištění závady – od zahájení diagnostiky</w:t>
            </w:r>
          </w:p>
          <w:p w:rsidR="00D1344F" w:rsidRPr="00B24ACD" w:rsidRDefault="00D1344F" w:rsidP="00D1344F">
            <w:pPr>
              <w:pStyle w:val="Zkladntext3"/>
              <w:tabs>
                <w:tab w:val="left" w:pos="284"/>
              </w:tabs>
              <w:ind w:left="284" w:firstLine="142"/>
              <w:rPr>
                <w:rFonts w:ascii="Calibri" w:hAnsi="Calibri" w:cs="Helvetica"/>
                <w:b/>
                <w:sz w:val="20"/>
                <w:szCs w:val="20"/>
              </w:rPr>
            </w:pPr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ab/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pracovní den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2 pracovních dnů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44F" w:rsidRPr="00B24ACD" w:rsidRDefault="00D1344F" w:rsidP="009E00DE">
            <w:pPr>
              <w:ind w:left="9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44F" w:rsidRPr="00E27F45" w:rsidTr="00A65805">
        <w:trPr>
          <w:trHeight w:val="477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D1344F">
            <w:pPr>
              <w:pStyle w:val="Zkladntext3"/>
              <w:tabs>
                <w:tab w:val="left" w:pos="284"/>
              </w:tabs>
              <w:ind w:left="284" w:firstLine="142"/>
              <w:rPr>
                <w:rFonts w:ascii="Calibri" w:hAnsi="Calibri" w:cs="Helvetica"/>
                <w:b/>
                <w:sz w:val="20"/>
                <w:szCs w:val="20"/>
              </w:rPr>
            </w:pPr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 xml:space="preserve">dodání náhradních </w:t>
            </w:r>
            <w:proofErr w:type="gramStart"/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 xml:space="preserve">dílů </w:t>
            </w:r>
            <w:r w:rsidR="00B24ACD">
              <w:rPr>
                <w:rFonts w:ascii="Calibri" w:hAnsi="Calibri" w:cs="Helvetica"/>
                <w:b/>
                <w:sz w:val="20"/>
                <w:szCs w:val="20"/>
              </w:rPr>
              <w:t xml:space="preserve"> </w:t>
            </w:r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>–  od</w:t>
            </w:r>
            <w:proofErr w:type="gramEnd"/>
            <w:r w:rsidRPr="00B24ACD">
              <w:rPr>
                <w:rFonts w:ascii="Calibri" w:hAnsi="Calibri" w:cs="Helvetica"/>
                <w:b/>
                <w:sz w:val="20"/>
                <w:szCs w:val="20"/>
              </w:rPr>
              <w:t xml:space="preserve"> zjištění závady</w:t>
            </w:r>
          </w:p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pracovní den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44F" w:rsidRPr="00B24ACD" w:rsidRDefault="00D1344F" w:rsidP="009E00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A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2 pracovních dnů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44F" w:rsidRPr="00B24ACD" w:rsidRDefault="00D1344F" w:rsidP="009E00DE">
            <w:pPr>
              <w:ind w:left="9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6DC5" w:rsidRDefault="00CE6DC5" w:rsidP="00C60F20">
      <w:pPr>
        <w:jc w:val="both"/>
        <w:rPr>
          <w:rFonts w:ascii="Calibri" w:hAnsi="Calibri" w:cs="Tahoma"/>
          <w:b/>
          <w:bCs/>
          <w:sz w:val="20"/>
          <w:szCs w:val="20"/>
        </w:rPr>
      </w:pPr>
    </w:p>
    <w:p w:rsidR="00CE6DC5" w:rsidRDefault="00CE6DC5" w:rsidP="00C60F20">
      <w:pPr>
        <w:jc w:val="both"/>
        <w:rPr>
          <w:rFonts w:ascii="Calibri" w:hAnsi="Calibri" w:cs="Tahoma"/>
          <w:b/>
          <w:bCs/>
          <w:sz w:val="20"/>
          <w:szCs w:val="20"/>
        </w:rPr>
      </w:pPr>
    </w:p>
    <w:p w:rsidR="00CE6DC5" w:rsidRDefault="00CE6DC5" w:rsidP="00C60F20">
      <w:pPr>
        <w:jc w:val="both"/>
        <w:rPr>
          <w:rFonts w:ascii="Calibri" w:hAnsi="Calibri" w:cs="Tahoma"/>
          <w:b/>
          <w:bCs/>
          <w:sz w:val="20"/>
          <w:szCs w:val="20"/>
        </w:rPr>
      </w:pPr>
    </w:p>
    <w:p w:rsidR="00B40B30" w:rsidRPr="00B40B30" w:rsidRDefault="00E10031" w:rsidP="00B40B30">
      <w:pPr>
        <w:pStyle w:val="Zkladntext3"/>
        <w:tabs>
          <w:tab w:val="left" w:pos="284"/>
        </w:tabs>
        <w:jc w:val="both"/>
        <w:rPr>
          <w:rFonts w:ascii="Calibri" w:hAnsi="Calibri" w:cs="Helvetica"/>
          <w:b/>
          <w:sz w:val="20"/>
          <w:szCs w:val="20"/>
        </w:rPr>
      </w:pPr>
      <w:r w:rsidRPr="00B40B30">
        <w:rPr>
          <w:rFonts w:ascii="Calibri" w:hAnsi="Calibri" w:cs="Tahoma"/>
          <w:b/>
          <w:bCs/>
          <w:sz w:val="20"/>
          <w:szCs w:val="20"/>
        </w:rPr>
        <w:t xml:space="preserve">Jako oprávněný zástupce Prodávajícího (dodavatele) tímto prohlašuji, že </w:t>
      </w:r>
      <w:r w:rsidR="00B24ACD" w:rsidRPr="00B40B30">
        <w:rPr>
          <w:rFonts w:ascii="Calibri" w:hAnsi="Calibri" w:cs="Tahoma"/>
          <w:b/>
          <w:bCs/>
          <w:sz w:val="20"/>
          <w:szCs w:val="20"/>
        </w:rPr>
        <w:t>prodávající bude</w:t>
      </w:r>
      <w:r w:rsidR="00B40B30" w:rsidRPr="00B40B30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B40B30" w:rsidRPr="00B40B30">
        <w:rPr>
          <w:rFonts w:ascii="Calibri" w:hAnsi="Calibri" w:cs="Helvetica"/>
          <w:b/>
          <w:sz w:val="20"/>
          <w:szCs w:val="20"/>
        </w:rPr>
        <w:t>pro kupujícího zajišťovat po celou dobu trvání záruky za jakost a dále přinejmenším 5 let po jejím uplynutí</w:t>
      </w:r>
      <w:r w:rsidR="00B40B30" w:rsidRPr="00B40B30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B40B30">
        <w:rPr>
          <w:rFonts w:ascii="Calibri" w:hAnsi="Calibri" w:cs="Tahoma"/>
          <w:b/>
          <w:bCs/>
          <w:sz w:val="20"/>
          <w:szCs w:val="20"/>
        </w:rPr>
        <w:t xml:space="preserve">záruční a pozáruční servis při </w:t>
      </w:r>
      <w:r w:rsidR="00B24ACD" w:rsidRPr="00B40B30">
        <w:rPr>
          <w:rFonts w:ascii="Calibri" w:hAnsi="Calibri" w:cs="Tahoma"/>
          <w:b/>
          <w:bCs/>
          <w:sz w:val="20"/>
          <w:szCs w:val="20"/>
        </w:rPr>
        <w:t>opravách předmětu koupě dle uvedených lhůt</w:t>
      </w:r>
      <w:r w:rsidRPr="00B40B30">
        <w:rPr>
          <w:rFonts w:ascii="Calibri" w:hAnsi="Calibri" w:cs="Tahoma"/>
          <w:b/>
          <w:bCs/>
          <w:sz w:val="20"/>
          <w:szCs w:val="20"/>
        </w:rPr>
        <w:t>.</w:t>
      </w:r>
      <w:r w:rsidR="00B40B30" w:rsidRPr="00B40B30">
        <w:rPr>
          <w:rFonts w:ascii="Calibri" w:hAnsi="Calibri" w:cs="Tahoma"/>
          <w:b/>
          <w:bCs/>
          <w:sz w:val="20"/>
          <w:szCs w:val="20"/>
        </w:rPr>
        <w:t xml:space="preserve"> </w:t>
      </w:r>
    </w:p>
    <w:p w:rsidR="00E10031" w:rsidRDefault="00E10031" w:rsidP="00C60F20">
      <w:pPr>
        <w:jc w:val="both"/>
        <w:rPr>
          <w:rFonts w:ascii="Calibri" w:hAnsi="Calibri" w:cs="Tahoma"/>
          <w:b/>
          <w:bCs/>
          <w:sz w:val="20"/>
          <w:szCs w:val="20"/>
        </w:rPr>
      </w:pPr>
    </w:p>
    <w:p w:rsidR="00E10031" w:rsidRDefault="00ED35D1" w:rsidP="00ED35D1">
      <w:pPr>
        <w:tabs>
          <w:tab w:val="left" w:pos="5205"/>
        </w:tabs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ab/>
      </w:r>
    </w:p>
    <w:p w:rsidR="00E10031" w:rsidRDefault="00E10031" w:rsidP="00197621">
      <w:pPr>
        <w:rPr>
          <w:rFonts w:ascii="Calibri" w:hAnsi="Calibri" w:cs="Tahoma"/>
          <w:sz w:val="20"/>
          <w:szCs w:val="20"/>
        </w:rPr>
      </w:pPr>
    </w:p>
    <w:p w:rsidR="00E10031" w:rsidRPr="00197621" w:rsidRDefault="00E10031" w:rsidP="00197621">
      <w:pPr>
        <w:rPr>
          <w:rFonts w:ascii="Calibri" w:hAnsi="Calibri" w:cs="Tahoma"/>
          <w:b/>
          <w:sz w:val="20"/>
          <w:szCs w:val="20"/>
        </w:rPr>
      </w:pPr>
      <w:r w:rsidRPr="00197621">
        <w:rPr>
          <w:rFonts w:ascii="Calibri" w:hAnsi="Calibri" w:cs="Tahoma"/>
          <w:sz w:val="20"/>
          <w:szCs w:val="20"/>
        </w:rPr>
        <w:t>V ________</w:t>
      </w:r>
      <w:r w:rsidR="005674E0" w:rsidRPr="00197621">
        <w:rPr>
          <w:rFonts w:ascii="Calibri" w:hAnsi="Calibri" w:cs="Tahoma"/>
          <w:sz w:val="20"/>
          <w:szCs w:val="20"/>
        </w:rPr>
        <w:t>______</w:t>
      </w:r>
      <w:r w:rsidRPr="00197621">
        <w:rPr>
          <w:rFonts w:ascii="Calibri" w:hAnsi="Calibri" w:cs="Tahoma"/>
          <w:sz w:val="20"/>
          <w:szCs w:val="20"/>
        </w:rPr>
        <w:t>_____</w:t>
      </w:r>
      <w:r w:rsidR="005674E0">
        <w:rPr>
          <w:rFonts w:ascii="Calibri" w:hAnsi="Calibri" w:cs="Tahoma"/>
          <w:sz w:val="20"/>
          <w:szCs w:val="20"/>
        </w:rPr>
        <w:t xml:space="preserve"> </w:t>
      </w:r>
      <w:proofErr w:type="gramStart"/>
      <w:r w:rsidRPr="00197621">
        <w:rPr>
          <w:rFonts w:ascii="Calibri" w:hAnsi="Calibri" w:cs="Tahoma"/>
          <w:sz w:val="20"/>
          <w:szCs w:val="20"/>
        </w:rPr>
        <w:t>dne __.__.______</w:t>
      </w:r>
      <w:proofErr w:type="gramEnd"/>
      <w:r w:rsidRPr="00197621">
        <w:rPr>
          <w:rFonts w:ascii="Calibri" w:hAnsi="Calibri" w:cs="Tahoma"/>
          <w:sz w:val="20"/>
          <w:szCs w:val="20"/>
        </w:rPr>
        <w:t xml:space="preserve">     </w:t>
      </w:r>
      <w:r w:rsidRPr="00197621">
        <w:rPr>
          <w:rFonts w:ascii="Calibri" w:hAnsi="Calibri" w:cs="Tahoma"/>
          <w:sz w:val="20"/>
          <w:szCs w:val="20"/>
        </w:rPr>
        <w:tab/>
      </w:r>
      <w:r w:rsidRPr="00197621">
        <w:rPr>
          <w:rFonts w:ascii="Calibri" w:hAnsi="Calibri" w:cs="Tahoma"/>
          <w:b/>
          <w:sz w:val="20"/>
          <w:szCs w:val="20"/>
        </w:rPr>
        <w:tab/>
      </w:r>
      <w:r w:rsidRPr="00197621">
        <w:rPr>
          <w:rFonts w:ascii="Calibri" w:hAnsi="Calibri" w:cs="Tahoma"/>
          <w:b/>
          <w:sz w:val="20"/>
          <w:szCs w:val="20"/>
        </w:rPr>
        <w:tab/>
      </w:r>
      <w:r w:rsidRPr="00197621">
        <w:rPr>
          <w:rFonts w:ascii="Calibri" w:hAnsi="Calibri" w:cs="Tahoma"/>
          <w:b/>
          <w:sz w:val="20"/>
          <w:szCs w:val="20"/>
        </w:rPr>
        <w:tab/>
      </w:r>
      <w:r w:rsidRPr="00197621">
        <w:rPr>
          <w:rFonts w:ascii="Calibri" w:hAnsi="Calibri" w:cs="Tahoma"/>
          <w:b/>
          <w:sz w:val="20"/>
          <w:szCs w:val="20"/>
        </w:rPr>
        <w:tab/>
      </w:r>
    </w:p>
    <w:p w:rsidR="00E10031" w:rsidRDefault="00E10031" w:rsidP="00197621">
      <w:pPr>
        <w:jc w:val="right"/>
        <w:rPr>
          <w:rFonts w:ascii="Calibri" w:hAnsi="Calibri" w:cs="Tahoma"/>
          <w:bCs/>
          <w:sz w:val="20"/>
          <w:szCs w:val="20"/>
        </w:rPr>
      </w:pPr>
    </w:p>
    <w:p w:rsidR="00E10031" w:rsidRDefault="00E10031" w:rsidP="00197621">
      <w:pPr>
        <w:jc w:val="right"/>
        <w:rPr>
          <w:rFonts w:ascii="Calibri" w:hAnsi="Calibri" w:cs="Tahoma"/>
          <w:bCs/>
          <w:sz w:val="20"/>
          <w:szCs w:val="20"/>
        </w:rPr>
      </w:pPr>
    </w:p>
    <w:p w:rsidR="00E10031" w:rsidRDefault="00E10031" w:rsidP="00197621">
      <w:pPr>
        <w:jc w:val="right"/>
        <w:rPr>
          <w:rFonts w:ascii="Calibri" w:hAnsi="Calibri" w:cs="Tahoma"/>
          <w:bCs/>
          <w:sz w:val="20"/>
          <w:szCs w:val="20"/>
        </w:rPr>
      </w:pPr>
      <w:bookmarkStart w:id="0" w:name="_GoBack"/>
      <w:bookmarkEnd w:id="0"/>
    </w:p>
    <w:p w:rsidR="00E10031" w:rsidRDefault="00E10031" w:rsidP="00197621">
      <w:pPr>
        <w:jc w:val="right"/>
        <w:rPr>
          <w:rFonts w:ascii="Calibri" w:hAnsi="Calibri" w:cs="Tahoma"/>
          <w:bCs/>
          <w:sz w:val="20"/>
          <w:szCs w:val="20"/>
        </w:rPr>
      </w:pPr>
    </w:p>
    <w:p w:rsidR="00E10031" w:rsidRDefault="00E10031" w:rsidP="00197621">
      <w:pPr>
        <w:jc w:val="right"/>
        <w:rPr>
          <w:rFonts w:ascii="Calibri" w:hAnsi="Calibri" w:cs="Tahoma"/>
          <w:bCs/>
          <w:sz w:val="20"/>
          <w:szCs w:val="20"/>
        </w:rPr>
      </w:pPr>
    </w:p>
    <w:p w:rsidR="00E10031" w:rsidRPr="00197621" w:rsidRDefault="00E10031" w:rsidP="00197621">
      <w:pPr>
        <w:jc w:val="right"/>
        <w:rPr>
          <w:rFonts w:ascii="Calibri" w:hAnsi="Calibri" w:cs="Tahoma"/>
          <w:bCs/>
          <w:sz w:val="20"/>
          <w:szCs w:val="20"/>
        </w:rPr>
      </w:pPr>
      <w:r w:rsidRPr="00197621">
        <w:rPr>
          <w:rFonts w:ascii="Calibri" w:hAnsi="Calibri" w:cs="Tahoma"/>
          <w:bCs/>
          <w:sz w:val="20"/>
          <w:szCs w:val="20"/>
        </w:rPr>
        <w:t xml:space="preserve">                ___________________________________                                      </w:t>
      </w:r>
    </w:p>
    <w:p w:rsidR="00E10031" w:rsidRPr="00197621" w:rsidRDefault="00E10031" w:rsidP="008B000A">
      <w:pPr>
        <w:jc w:val="right"/>
        <w:rPr>
          <w:rFonts w:ascii="Calibri" w:hAnsi="Calibri" w:cs="Tahoma"/>
          <w:sz w:val="20"/>
          <w:szCs w:val="20"/>
        </w:rPr>
      </w:pPr>
      <w:r w:rsidRPr="00197621">
        <w:rPr>
          <w:rFonts w:ascii="Calibri" w:hAnsi="Calibri" w:cs="Tahoma"/>
          <w:bCs/>
          <w:sz w:val="20"/>
          <w:szCs w:val="20"/>
        </w:rPr>
        <w:tab/>
      </w:r>
      <w:r w:rsidRPr="00197621">
        <w:rPr>
          <w:rFonts w:ascii="Calibri" w:hAnsi="Calibri" w:cs="Tahoma"/>
          <w:bCs/>
          <w:sz w:val="20"/>
          <w:szCs w:val="20"/>
        </w:rPr>
        <w:tab/>
      </w:r>
      <w:r w:rsidRPr="00197621">
        <w:rPr>
          <w:rFonts w:ascii="Calibri" w:hAnsi="Calibri" w:cs="Tahoma"/>
          <w:bCs/>
          <w:sz w:val="20"/>
          <w:szCs w:val="20"/>
        </w:rPr>
        <w:tab/>
        <w:t xml:space="preserve">       (Jméno a podpis </w:t>
      </w:r>
      <w:r>
        <w:rPr>
          <w:rFonts w:ascii="Calibri" w:hAnsi="Calibri" w:cs="Tahoma"/>
          <w:bCs/>
          <w:sz w:val="20"/>
          <w:szCs w:val="20"/>
        </w:rPr>
        <w:t>o</w:t>
      </w:r>
      <w:r w:rsidRPr="007618C7">
        <w:rPr>
          <w:rFonts w:ascii="Calibri" w:hAnsi="Calibri" w:cs="Verdana"/>
          <w:sz w:val="20"/>
          <w:szCs w:val="20"/>
        </w:rPr>
        <w:t>sob</w:t>
      </w:r>
      <w:r>
        <w:rPr>
          <w:rFonts w:ascii="Calibri" w:hAnsi="Calibri" w:cs="Verdana"/>
          <w:sz w:val="20"/>
          <w:szCs w:val="20"/>
        </w:rPr>
        <w:t>y</w:t>
      </w:r>
      <w:r w:rsidRPr="007618C7">
        <w:rPr>
          <w:rFonts w:ascii="Calibri" w:hAnsi="Calibri" w:cs="Verdana"/>
          <w:sz w:val="20"/>
          <w:szCs w:val="20"/>
        </w:rPr>
        <w:t xml:space="preserve"> oprávněn</w:t>
      </w:r>
      <w:r>
        <w:rPr>
          <w:rFonts w:ascii="Calibri" w:hAnsi="Calibri" w:cs="Verdana"/>
          <w:sz w:val="20"/>
          <w:szCs w:val="20"/>
        </w:rPr>
        <w:t>é</w:t>
      </w:r>
      <w:r w:rsidRPr="007618C7">
        <w:rPr>
          <w:rFonts w:ascii="Calibri" w:hAnsi="Calibri" w:cs="Verdana"/>
          <w:sz w:val="20"/>
          <w:szCs w:val="20"/>
        </w:rPr>
        <w:t xml:space="preserve"> jednat jménem </w:t>
      </w:r>
      <w:r>
        <w:rPr>
          <w:rFonts w:ascii="Calibri" w:hAnsi="Calibri" w:cs="Verdana"/>
          <w:sz w:val="20"/>
          <w:szCs w:val="20"/>
        </w:rPr>
        <w:t xml:space="preserve">nebo za </w:t>
      </w:r>
      <w:r w:rsidRPr="007618C7">
        <w:rPr>
          <w:rFonts w:ascii="Calibri" w:hAnsi="Calibri" w:cs="Verdana"/>
          <w:sz w:val="20"/>
          <w:szCs w:val="20"/>
        </w:rPr>
        <w:t>uchazeče</w:t>
      </w:r>
      <w:r w:rsidRPr="00197621">
        <w:rPr>
          <w:rFonts w:ascii="Calibri" w:hAnsi="Calibri" w:cs="Tahoma"/>
          <w:bCs/>
          <w:sz w:val="20"/>
          <w:szCs w:val="20"/>
        </w:rPr>
        <w:t>)</w:t>
      </w:r>
    </w:p>
    <w:sectPr w:rsidR="00E10031" w:rsidRPr="00197621" w:rsidSect="00CB15A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5" w:right="1273" w:bottom="1276" w:left="1276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29" w:rsidRDefault="00C21629">
      <w:r>
        <w:separator/>
      </w:r>
    </w:p>
  </w:endnote>
  <w:endnote w:type="continuationSeparator" w:id="0">
    <w:p w:rsidR="00C21629" w:rsidRDefault="00C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D1" w:rsidRPr="00CC1EF2" w:rsidRDefault="00ED35D1" w:rsidP="00953196">
    <w:pPr>
      <w:pStyle w:val="Zpat"/>
      <w:tabs>
        <w:tab w:val="clear" w:pos="9072"/>
        <w:tab w:val="right" w:pos="9356"/>
      </w:tabs>
      <w:jc w:val="left"/>
      <w:rPr>
        <w:rFonts w:ascii="Calibri" w:hAnsi="Calibri"/>
        <w:sz w:val="16"/>
        <w:szCs w:val="16"/>
      </w:rPr>
    </w:pPr>
    <w:r>
      <w:rPr>
        <w:rFonts w:ascii="Calibri" w:hAnsi="Calibri" w:cs="Verdana"/>
        <w:i/>
        <w:color w:val="000000"/>
        <w:sz w:val="16"/>
        <w:szCs w:val="16"/>
      </w:rPr>
      <w:tab/>
    </w:r>
    <w:r>
      <w:rPr>
        <w:rFonts w:ascii="Calibri" w:hAnsi="Calibri" w:cs="Verdana"/>
        <w:i/>
        <w:color w:val="000000"/>
        <w:sz w:val="16"/>
        <w:szCs w:val="16"/>
      </w:rPr>
      <w:tab/>
    </w:r>
    <w:r w:rsidRPr="00CC1EF2">
      <w:rPr>
        <w:rFonts w:ascii="Calibri" w:hAnsi="Calibri"/>
        <w:sz w:val="16"/>
        <w:szCs w:val="16"/>
      </w:rPr>
      <w:t xml:space="preserve">Stránka </w:t>
    </w:r>
    <w:r w:rsidR="00E070A5" w:rsidRPr="00CC1EF2">
      <w:rPr>
        <w:rFonts w:ascii="Calibri" w:hAnsi="Calibri"/>
        <w:b/>
        <w:bCs/>
        <w:sz w:val="16"/>
        <w:szCs w:val="16"/>
      </w:rPr>
      <w:fldChar w:fldCharType="begin"/>
    </w:r>
    <w:r w:rsidRPr="00CC1EF2">
      <w:rPr>
        <w:rFonts w:ascii="Calibri" w:hAnsi="Calibri"/>
        <w:b/>
        <w:bCs/>
        <w:sz w:val="16"/>
        <w:szCs w:val="16"/>
      </w:rPr>
      <w:instrText>PAGE</w:instrText>
    </w:r>
    <w:r w:rsidR="00E070A5" w:rsidRPr="00CC1EF2">
      <w:rPr>
        <w:rFonts w:ascii="Calibri" w:hAnsi="Calibri"/>
        <w:b/>
        <w:bCs/>
        <w:sz w:val="16"/>
        <w:szCs w:val="16"/>
      </w:rPr>
      <w:fldChar w:fldCharType="separate"/>
    </w:r>
    <w:r w:rsidR="00D1344F">
      <w:rPr>
        <w:rFonts w:ascii="Calibri" w:hAnsi="Calibri"/>
        <w:b/>
        <w:bCs/>
        <w:noProof/>
        <w:sz w:val="16"/>
        <w:szCs w:val="16"/>
      </w:rPr>
      <w:t>3</w:t>
    </w:r>
    <w:r w:rsidR="00E070A5" w:rsidRPr="00CC1EF2">
      <w:rPr>
        <w:rFonts w:ascii="Calibri" w:hAnsi="Calibri"/>
        <w:b/>
        <w:bCs/>
        <w:sz w:val="16"/>
        <w:szCs w:val="16"/>
      </w:rPr>
      <w:fldChar w:fldCharType="end"/>
    </w:r>
    <w:r w:rsidRPr="00CC1EF2">
      <w:rPr>
        <w:rFonts w:ascii="Calibri" w:hAnsi="Calibri"/>
        <w:sz w:val="16"/>
        <w:szCs w:val="16"/>
      </w:rPr>
      <w:t xml:space="preserve"> z </w:t>
    </w:r>
    <w:r w:rsidR="00E070A5" w:rsidRPr="00CC1EF2">
      <w:rPr>
        <w:rFonts w:ascii="Calibri" w:hAnsi="Calibri"/>
        <w:b/>
        <w:bCs/>
        <w:sz w:val="16"/>
        <w:szCs w:val="16"/>
      </w:rPr>
      <w:fldChar w:fldCharType="begin"/>
    </w:r>
    <w:r w:rsidRPr="00CC1EF2">
      <w:rPr>
        <w:rFonts w:ascii="Calibri" w:hAnsi="Calibri"/>
        <w:b/>
        <w:bCs/>
        <w:sz w:val="16"/>
        <w:szCs w:val="16"/>
      </w:rPr>
      <w:instrText>NUMPAGES</w:instrText>
    </w:r>
    <w:r w:rsidR="00E070A5" w:rsidRPr="00CC1EF2">
      <w:rPr>
        <w:rFonts w:ascii="Calibri" w:hAnsi="Calibri"/>
        <w:b/>
        <w:bCs/>
        <w:sz w:val="16"/>
        <w:szCs w:val="16"/>
      </w:rPr>
      <w:fldChar w:fldCharType="separate"/>
    </w:r>
    <w:r w:rsidR="00D1344F">
      <w:rPr>
        <w:rFonts w:ascii="Calibri" w:hAnsi="Calibri"/>
        <w:b/>
        <w:bCs/>
        <w:noProof/>
        <w:sz w:val="16"/>
        <w:szCs w:val="16"/>
      </w:rPr>
      <w:t>3</w:t>
    </w:r>
    <w:r w:rsidR="00E070A5" w:rsidRPr="00CC1EF2">
      <w:rPr>
        <w:rFonts w:ascii="Calibri" w:hAnsi="Calibri"/>
        <w:b/>
        <w:bCs/>
        <w:sz w:val="16"/>
        <w:szCs w:val="16"/>
      </w:rPr>
      <w:fldChar w:fldCharType="end"/>
    </w:r>
  </w:p>
  <w:p w:rsidR="00ED35D1" w:rsidRDefault="00ED35D1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D1" w:rsidRPr="00D14884" w:rsidRDefault="00ED35D1" w:rsidP="002D3C6E">
    <w:pPr>
      <w:pStyle w:val="Zpat"/>
      <w:tabs>
        <w:tab w:val="clear" w:pos="9072"/>
        <w:tab w:val="right" w:pos="9356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D14884">
      <w:rPr>
        <w:rFonts w:ascii="Calibri" w:hAnsi="Calibri"/>
        <w:sz w:val="16"/>
        <w:szCs w:val="16"/>
      </w:rPr>
      <w:t xml:space="preserve">Stránka </w:t>
    </w:r>
    <w:r w:rsidR="00E070A5" w:rsidRPr="00D14884">
      <w:rPr>
        <w:rFonts w:ascii="Calibri" w:hAnsi="Calibri"/>
        <w:b/>
        <w:bCs/>
        <w:sz w:val="16"/>
        <w:szCs w:val="16"/>
      </w:rPr>
      <w:fldChar w:fldCharType="begin"/>
    </w:r>
    <w:r w:rsidRPr="00D14884">
      <w:rPr>
        <w:rFonts w:ascii="Calibri" w:hAnsi="Calibri"/>
        <w:b/>
        <w:bCs/>
        <w:sz w:val="16"/>
        <w:szCs w:val="16"/>
      </w:rPr>
      <w:instrText>PAGE</w:instrText>
    </w:r>
    <w:r w:rsidR="00E070A5" w:rsidRPr="00D14884">
      <w:rPr>
        <w:rFonts w:ascii="Calibri" w:hAnsi="Calibri"/>
        <w:b/>
        <w:bCs/>
        <w:sz w:val="16"/>
        <w:szCs w:val="16"/>
      </w:rPr>
      <w:fldChar w:fldCharType="separate"/>
    </w:r>
    <w:r w:rsidR="005674E0">
      <w:rPr>
        <w:rFonts w:ascii="Calibri" w:hAnsi="Calibri"/>
        <w:b/>
        <w:bCs/>
        <w:noProof/>
        <w:sz w:val="16"/>
        <w:szCs w:val="16"/>
      </w:rPr>
      <w:t>1</w:t>
    </w:r>
    <w:r w:rsidR="00E070A5" w:rsidRPr="00D14884">
      <w:rPr>
        <w:rFonts w:ascii="Calibri" w:hAnsi="Calibri"/>
        <w:b/>
        <w:bCs/>
        <w:sz w:val="16"/>
        <w:szCs w:val="16"/>
      </w:rPr>
      <w:fldChar w:fldCharType="end"/>
    </w:r>
    <w:r w:rsidRPr="00D14884">
      <w:rPr>
        <w:rFonts w:ascii="Calibri" w:hAnsi="Calibri"/>
        <w:sz w:val="16"/>
        <w:szCs w:val="16"/>
      </w:rPr>
      <w:t xml:space="preserve"> z </w:t>
    </w:r>
    <w:r w:rsidR="00E070A5" w:rsidRPr="00D14884">
      <w:rPr>
        <w:rFonts w:ascii="Calibri" w:hAnsi="Calibri"/>
        <w:b/>
        <w:bCs/>
        <w:sz w:val="16"/>
        <w:szCs w:val="16"/>
      </w:rPr>
      <w:fldChar w:fldCharType="begin"/>
    </w:r>
    <w:r w:rsidRPr="00D14884">
      <w:rPr>
        <w:rFonts w:ascii="Calibri" w:hAnsi="Calibri"/>
        <w:b/>
        <w:bCs/>
        <w:sz w:val="16"/>
        <w:szCs w:val="16"/>
      </w:rPr>
      <w:instrText>NUMPAGES</w:instrText>
    </w:r>
    <w:r w:rsidR="00E070A5" w:rsidRPr="00D14884">
      <w:rPr>
        <w:rFonts w:ascii="Calibri" w:hAnsi="Calibri"/>
        <w:b/>
        <w:bCs/>
        <w:sz w:val="16"/>
        <w:szCs w:val="16"/>
      </w:rPr>
      <w:fldChar w:fldCharType="separate"/>
    </w:r>
    <w:r w:rsidR="005674E0">
      <w:rPr>
        <w:rFonts w:ascii="Calibri" w:hAnsi="Calibri"/>
        <w:b/>
        <w:bCs/>
        <w:noProof/>
        <w:sz w:val="16"/>
        <w:szCs w:val="16"/>
      </w:rPr>
      <w:t>1</w:t>
    </w:r>
    <w:r w:rsidR="00E070A5" w:rsidRPr="00D14884">
      <w:rPr>
        <w:rFonts w:ascii="Calibri" w:hAnsi="Calibri"/>
        <w:b/>
        <w:bCs/>
        <w:sz w:val="16"/>
        <w:szCs w:val="16"/>
      </w:rPr>
      <w:fldChar w:fldCharType="end"/>
    </w:r>
  </w:p>
  <w:p w:rsidR="00ED35D1" w:rsidRPr="003047C5" w:rsidRDefault="00ED35D1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29" w:rsidRDefault="00C21629">
      <w:r>
        <w:separator/>
      </w:r>
    </w:p>
  </w:footnote>
  <w:footnote w:type="continuationSeparator" w:id="0">
    <w:p w:rsidR="00C21629" w:rsidRDefault="00C2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D1" w:rsidRDefault="00ED35D1" w:rsidP="00CA5DFA">
    <w:pPr>
      <w:pStyle w:val="Zhlav"/>
      <w:jc w:val="right"/>
      <w:rPr>
        <w:rFonts w:ascii="Calibri" w:hAnsi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9B" w:rsidRDefault="00B9439B">
    <w:pPr>
      <w:pStyle w:val="Zhlav"/>
    </w:pPr>
    <w:r>
      <w:t>Příloha č. 3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rFonts w:cs="Times New Roman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61431"/>
    <w:multiLevelType w:val="multilevel"/>
    <w:tmpl w:val="A6D4C5FE"/>
    <w:lvl w:ilvl="0">
      <w:start w:val="1"/>
      <w:numFmt w:val="decimal"/>
      <w:pStyle w:val="Nadpis1"/>
      <w:suff w:val="space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suff w:val="space"/>
      <w:lvlText w:val="%1.%2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suff w:val="space"/>
      <w:lvlText w:val="%1.%2.%3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suff w:val="nothing"/>
      <w:lvlText w:val="%1.%2.%3.%4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suff w:val="nothing"/>
      <w:lvlText w:val="%1.%2.%3.%4.%5 "/>
      <w:lvlJc w:val="left"/>
      <w:pPr>
        <w:ind w:left="567" w:hanging="567"/>
      </w:pPr>
      <w:rPr>
        <w:rFonts w:ascii="Arial" w:hAnsi="Arial" w:cs="Times New Roman" w:hint="default"/>
        <w:b/>
        <w:i/>
        <w:sz w:val="24"/>
        <w:szCs w:val="24"/>
        <w:u w:val="none"/>
      </w:rPr>
    </w:lvl>
    <w:lvl w:ilvl="5">
      <w:start w:val="1"/>
      <w:numFmt w:val="lowerLetter"/>
      <w:pStyle w:val="Nadpis6"/>
      <w:suff w:val="nothing"/>
      <w:lvlText w:val="%6) 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decimal"/>
      <w:pStyle w:val="Nadpis7"/>
      <w:suff w:val="nothing"/>
      <w:lvlText w:val="Priorita %7 : "/>
      <w:lvlJc w:val="left"/>
      <w:rPr>
        <w:rFonts w:ascii="Arial" w:hAnsi="Arial" w:cs="Times New Roman" w:hint="default"/>
        <w:b/>
        <w:i w:val="0"/>
        <w:sz w:val="24"/>
        <w:szCs w:val="24"/>
        <w:u w:val="single"/>
      </w:rPr>
    </w:lvl>
    <w:lvl w:ilvl="7">
      <w:start w:val="1"/>
      <w:numFmt w:val="decimal"/>
      <w:pStyle w:val="Nadpis8"/>
      <w:suff w:val="nothing"/>
      <w:lvlText w:val="Opatření %7.%8  :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8">
      <w:start w:val="1"/>
      <w:numFmt w:val="decimal"/>
      <w:pStyle w:val="StylNadpis9TunKurzva"/>
      <w:suff w:val="nothing"/>
      <w:lvlText w:val="Podopatření %7.%8.%9 :"/>
      <w:lvlJc w:val="left"/>
      <w:rPr>
        <w:rFonts w:ascii="Arial" w:hAnsi="Arial" w:cs="Times New Roman" w:hint="default"/>
        <w:b/>
        <w:i/>
        <w:sz w:val="24"/>
        <w:szCs w:val="24"/>
      </w:rPr>
    </w:lvl>
  </w:abstractNum>
  <w:abstractNum w:abstractNumId="14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rFonts w:cs="Times New Roman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7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63DFA"/>
    <w:multiLevelType w:val="hybridMultilevel"/>
    <w:tmpl w:val="9CC25280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622BF"/>
    <w:multiLevelType w:val="hybridMultilevel"/>
    <w:tmpl w:val="45DE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C6E89"/>
    <w:multiLevelType w:val="hybridMultilevel"/>
    <w:tmpl w:val="A2ECA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0"/>
  </w:num>
  <w:num w:numId="5">
    <w:abstractNumId w:val="24"/>
  </w:num>
  <w:num w:numId="6">
    <w:abstractNumId w:val="2"/>
  </w:num>
  <w:num w:numId="7">
    <w:abstractNumId w:val="22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27"/>
  </w:num>
  <w:num w:numId="13">
    <w:abstractNumId w:val="18"/>
  </w:num>
  <w:num w:numId="14">
    <w:abstractNumId w:val="7"/>
  </w:num>
  <w:num w:numId="15">
    <w:abstractNumId w:val="19"/>
  </w:num>
  <w:num w:numId="16">
    <w:abstractNumId w:val="14"/>
  </w:num>
  <w:num w:numId="17">
    <w:abstractNumId w:val="25"/>
  </w:num>
  <w:num w:numId="18">
    <w:abstractNumId w:val="3"/>
  </w:num>
  <w:num w:numId="19">
    <w:abstractNumId w:val="15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B"/>
    <w:rsid w:val="000166F3"/>
    <w:rsid w:val="00040E24"/>
    <w:rsid w:val="00041969"/>
    <w:rsid w:val="000522F8"/>
    <w:rsid w:val="00053622"/>
    <w:rsid w:val="00053CDD"/>
    <w:rsid w:val="0005661A"/>
    <w:rsid w:val="00072B22"/>
    <w:rsid w:val="00074295"/>
    <w:rsid w:val="00082012"/>
    <w:rsid w:val="000A6BE4"/>
    <w:rsid w:val="000C6B94"/>
    <w:rsid w:val="000E576F"/>
    <w:rsid w:val="000E61BE"/>
    <w:rsid w:val="00117D60"/>
    <w:rsid w:val="00130CF3"/>
    <w:rsid w:val="001501A1"/>
    <w:rsid w:val="00151F47"/>
    <w:rsid w:val="001574E5"/>
    <w:rsid w:val="00160DB7"/>
    <w:rsid w:val="00176157"/>
    <w:rsid w:val="001826A3"/>
    <w:rsid w:val="001870D1"/>
    <w:rsid w:val="001874B6"/>
    <w:rsid w:val="00196D61"/>
    <w:rsid w:val="00197621"/>
    <w:rsid w:val="001D03E0"/>
    <w:rsid w:val="001F0CB9"/>
    <w:rsid w:val="00205E52"/>
    <w:rsid w:val="0021667E"/>
    <w:rsid w:val="002217C4"/>
    <w:rsid w:val="00227360"/>
    <w:rsid w:val="00242634"/>
    <w:rsid w:val="00252B4E"/>
    <w:rsid w:val="0026627B"/>
    <w:rsid w:val="002869F5"/>
    <w:rsid w:val="002873D7"/>
    <w:rsid w:val="002937D7"/>
    <w:rsid w:val="002B0172"/>
    <w:rsid w:val="002B7DAF"/>
    <w:rsid w:val="002C260B"/>
    <w:rsid w:val="002C3B02"/>
    <w:rsid w:val="002C3B0F"/>
    <w:rsid w:val="002D0F56"/>
    <w:rsid w:val="002D3C6E"/>
    <w:rsid w:val="002D4F91"/>
    <w:rsid w:val="002F3E1D"/>
    <w:rsid w:val="002F6598"/>
    <w:rsid w:val="002F7E4C"/>
    <w:rsid w:val="00301AB9"/>
    <w:rsid w:val="00301C72"/>
    <w:rsid w:val="003047C5"/>
    <w:rsid w:val="0030614C"/>
    <w:rsid w:val="00325A0A"/>
    <w:rsid w:val="00335945"/>
    <w:rsid w:val="00340BB2"/>
    <w:rsid w:val="00343350"/>
    <w:rsid w:val="00352D6A"/>
    <w:rsid w:val="003640A0"/>
    <w:rsid w:val="00365F92"/>
    <w:rsid w:val="00370B53"/>
    <w:rsid w:val="00384E58"/>
    <w:rsid w:val="00390977"/>
    <w:rsid w:val="003A3AFF"/>
    <w:rsid w:val="003A4AE8"/>
    <w:rsid w:val="003A4B09"/>
    <w:rsid w:val="003A6AD9"/>
    <w:rsid w:val="003B2CF6"/>
    <w:rsid w:val="003D46A7"/>
    <w:rsid w:val="003F4FEC"/>
    <w:rsid w:val="003F6142"/>
    <w:rsid w:val="0041008B"/>
    <w:rsid w:val="00412156"/>
    <w:rsid w:val="0041791F"/>
    <w:rsid w:val="00420E9E"/>
    <w:rsid w:val="0042122B"/>
    <w:rsid w:val="00430FDC"/>
    <w:rsid w:val="00431632"/>
    <w:rsid w:val="0044709D"/>
    <w:rsid w:val="00452EC3"/>
    <w:rsid w:val="00454067"/>
    <w:rsid w:val="0046634D"/>
    <w:rsid w:val="004754D8"/>
    <w:rsid w:val="00486B00"/>
    <w:rsid w:val="004A3C48"/>
    <w:rsid w:val="004A4928"/>
    <w:rsid w:val="004A68BF"/>
    <w:rsid w:val="004B0BE7"/>
    <w:rsid w:val="004B4AEE"/>
    <w:rsid w:val="004D391B"/>
    <w:rsid w:val="004E06CB"/>
    <w:rsid w:val="004F7FD5"/>
    <w:rsid w:val="0052220E"/>
    <w:rsid w:val="00530B85"/>
    <w:rsid w:val="005437E5"/>
    <w:rsid w:val="00544C31"/>
    <w:rsid w:val="00545B9B"/>
    <w:rsid w:val="00552FB4"/>
    <w:rsid w:val="005539A6"/>
    <w:rsid w:val="00562A50"/>
    <w:rsid w:val="005674E0"/>
    <w:rsid w:val="0058108B"/>
    <w:rsid w:val="0058139D"/>
    <w:rsid w:val="00590CDB"/>
    <w:rsid w:val="005918B9"/>
    <w:rsid w:val="00594B66"/>
    <w:rsid w:val="005A6AD2"/>
    <w:rsid w:val="005A7373"/>
    <w:rsid w:val="005D6858"/>
    <w:rsid w:val="005E39F9"/>
    <w:rsid w:val="005E4116"/>
    <w:rsid w:val="005F3729"/>
    <w:rsid w:val="00600AE1"/>
    <w:rsid w:val="00601DEC"/>
    <w:rsid w:val="0061418C"/>
    <w:rsid w:val="00622533"/>
    <w:rsid w:val="006315AD"/>
    <w:rsid w:val="00641C2D"/>
    <w:rsid w:val="00646B41"/>
    <w:rsid w:val="00650E85"/>
    <w:rsid w:val="0066181D"/>
    <w:rsid w:val="00661EEE"/>
    <w:rsid w:val="00662225"/>
    <w:rsid w:val="006745EF"/>
    <w:rsid w:val="00682F69"/>
    <w:rsid w:val="00685C6C"/>
    <w:rsid w:val="006973FA"/>
    <w:rsid w:val="006A5D86"/>
    <w:rsid w:val="006B4008"/>
    <w:rsid w:val="006B73BD"/>
    <w:rsid w:val="006B77A7"/>
    <w:rsid w:val="006C0936"/>
    <w:rsid w:val="006C4D19"/>
    <w:rsid w:val="006D2152"/>
    <w:rsid w:val="006F1F3E"/>
    <w:rsid w:val="00706BB2"/>
    <w:rsid w:val="00713A78"/>
    <w:rsid w:val="0072131B"/>
    <w:rsid w:val="007245A2"/>
    <w:rsid w:val="0072526F"/>
    <w:rsid w:val="007320C5"/>
    <w:rsid w:val="00733B05"/>
    <w:rsid w:val="00736D7D"/>
    <w:rsid w:val="007513DA"/>
    <w:rsid w:val="007618C7"/>
    <w:rsid w:val="00781F48"/>
    <w:rsid w:val="00796A4C"/>
    <w:rsid w:val="007A2D06"/>
    <w:rsid w:val="007B39FC"/>
    <w:rsid w:val="007B5CB3"/>
    <w:rsid w:val="007C6ECC"/>
    <w:rsid w:val="007D3812"/>
    <w:rsid w:val="007D6C51"/>
    <w:rsid w:val="0080301A"/>
    <w:rsid w:val="00804496"/>
    <w:rsid w:val="0082428F"/>
    <w:rsid w:val="00830F39"/>
    <w:rsid w:val="0083669F"/>
    <w:rsid w:val="008571FB"/>
    <w:rsid w:val="00861A81"/>
    <w:rsid w:val="008641CB"/>
    <w:rsid w:val="00865866"/>
    <w:rsid w:val="00873BAB"/>
    <w:rsid w:val="00874B74"/>
    <w:rsid w:val="00875DF9"/>
    <w:rsid w:val="008767D2"/>
    <w:rsid w:val="00884266"/>
    <w:rsid w:val="00893E19"/>
    <w:rsid w:val="008B000A"/>
    <w:rsid w:val="008B0F3D"/>
    <w:rsid w:val="008B1467"/>
    <w:rsid w:val="008C49E1"/>
    <w:rsid w:val="008D7AB1"/>
    <w:rsid w:val="008E0DBD"/>
    <w:rsid w:val="008E7EDE"/>
    <w:rsid w:val="008F6BA7"/>
    <w:rsid w:val="009057BD"/>
    <w:rsid w:val="009152BC"/>
    <w:rsid w:val="00915710"/>
    <w:rsid w:val="00916AC8"/>
    <w:rsid w:val="00926E9E"/>
    <w:rsid w:val="00933295"/>
    <w:rsid w:val="00953196"/>
    <w:rsid w:val="00975457"/>
    <w:rsid w:val="00976955"/>
    <w:rsid w:val="0098414E"/>
    <w:rsid w:val="009A2AE5"/>
    <w:rsid w:val="009B3514"/>
    <w:rsid w:val="009C6D65"/>
    <w:rsid w:val="009E00DE"/>
    <w:rsid w:val="009E0EF2"/>
    <w:rsid w:val="009E21AA"/>
    <w:rsid w:val="009E7ECC"/>
    <w:rsid w:val="00A01BF7"/>
    <w:rsid w:val="00A11CC3"/>
    <w:rsid w:val="00A13A16"/>
    <w:rsid w:val="00A2022C"/>
    <w:rsid w:val="00A20595"/>
    <w:rsid w:val="00A3082C"/>
    <w:rsid w:val="00A3352F"/>
    <w:rsid w:val="00A35C8C"/>
    <w:rsid w:val="00A41378"/>
    <w:rsid w:val="00A4481E"/>
    <w:rsid w:val="00A4776D"/>
    <w:rsid w:val="00A546D2"/>
    <w:rsid w:val="00A65805"/>
    <w:rsid w:val="00A77500"/>
    <w:rsid w:val="00A77E1D"/>
    <w:rsid w:val="00A845C7"/>
    <w:rsid w:val="00A86461"/>
    <w:rsid w:val="00A91114"/>
    <w:rsid w:val="00A93562"/>
    <w:rsid w:val="00AA294E"/>
    <w:rsid w:val="00AA3A19"/>
    <w:rsid w:val="00AA6D24"/>
    <w:rsid w:val="00AB1FD9"/>
    <w:rsid w:val="00AB7F87"/>
    <w:rsid w:val="00AC4F08"/>
    <w:rsid w:val="00AD69A3"/>
    <w:rsid w:val="00AE40CA"/>
    <w:rsid w:val="00B0288D"/>
    <w:rsid w:val="00B22DDC"/>
    <w:rsid w:val="00B24ACD"/>
    <w:rsid w:val="00B40B30"/>
    <w:rsid w:val="00B42503"/>
    <w:rsid w:val="00B70DDC"/>
    <w:rsid w:val="00B83E03"/>
    <w:rsid w:val="00B9439B"/>
    <w:rsid w:val="00BB3827"/>
    <w:rsid w:val="00BB7CEE"/>
    <w:rsid w:val="00BD27E7"/>
    <w:rsid w:val="00BD45E1"/>
    <w:rsid w:val="00C070C8"/>
    <w:rsid w:val="00C156BC"/>
    <w:rsid w:val="00C21309"/>
    <w:rsid w:val="00C21629"/>
    <w:rsid w:val="00C34769"/>
    <w:rsid w:val="00C4270E"/>
    <w:rsid w:val="00C43CF3"/>
    <w:rsid w:val="00C52944"/>
    <w:rsid w:val="00C54CBE"/>
    <w:rsid w:val="00C60F20"/>
    <w:rsid w:val="00C6648E"/>
    <w:rsid w:val="00C84757"/>
    <w:rsid w:val="00C92904"/>
    <w:rsid w:val="00CA5DFA"/>
    <w:rsid w:val="00CB15A3"/>
    <w:rsid w:val="00CB2E38"/>
    <w:rsid w:val="00CC1EF2"/>
    <w:rsid w:val="00CC2FBA"/>
    <w:rsid w:val="00CC5CC1"/>
    <w:rsid w:val="00CD4F2C"/>
    <w:rsid w:val="00CD6E92"/>
    <w:rsid w:val="00CE26C7"/>
    <w:rsid w:val="00CE2A0E"/>
    <w:rsid w:val="00CE6DC5"/>
    <w:rsid w:val="00CF3733"/>
    <w:rsid w:val="00CF3A65"/>
    <w:rsid w:val="00CF3ABA"/>
    <w:rsid w:val="00CF61E4"/>
    <w:rsid w:val="00CF758E"/>
    <w:rsid w:val="00D06731"/>
    <w:rsid w:val="00D1344F"/>
    <w:rsid w:val="00D14884"/>
    <w:rsid w:val="00D16F10"/>
    <w:rsid w:val="00D451FB"/>
    <w:rsid w:val="00D46CF8"/>
    <w:rsid w:val="00D52276"/>
    <w:rsid w:val="00D52444"/>
    <w:rsid w:val="00D5693F"/>
    <w:rsid w:val="00D57468"/>
    <w:rsid w:val="00D61764"/>
    <w:rsid w:val="00D62620"/>
    <w:rsid w:val="00D63A22"/>
    <w:rsid w:val="00D809A6"/>
    <w:rsid w:val="00D84DAF"/>
    <w:rsid w:val="00D854CA"/>
    <w:rsid w:val="00D94415"/>
    <w:rsid w:val="00DB30C5"/>
    <w:rsid w:val="00DB7FFA"/>
    <w:rsid w:val="00DC4076"/>
    <w:rsid w:val="00DC6E45"/>
    <w:rsid w:val="00DC77B9"/>
    <w:rsid w:val="00DF59AF"/>
    <w:rsid w:val="00E0292A"/>
    <w:rsid w:val="00E070A5"/>
    <w:rsid w:val="00E10031"/>
    <w:rsid w:val="00E20A92"/>
    <w:rsid w:val="00E27F45"/>
    <w:rsid w:val="00E34B42"/>
    <w:rsid w:val="00E43614"/>
    <w:rsid w:val="00E43FBC"/>
    <w:rsid w:val="00E458AB"/>
    <w:rsid w:val="00E50FDC"/>
    <w:rsid w:val="00E55183"/>
    <w:rsid w:val="00E57388"/>
    <w:rsid w:val="00E71534"/>
    <w:rsid w:val="00E762EB"/>
    <w:rsid w:val="00E7731C"/>
    <w:rsid w:val="00E83192"/>
    <w:rsid w:val="00E8497D"/>
    <w:rsid w:val="00E86CC7"/>
    <w:rsid w:val="00E90DB6"/>
    <w:rsid w:val="00E96A44"/>
    <w:rsid w:val="00EA2384"/>
    <w:rsid w:val="00EA68A8"/>
    <w:rsid w:val="00EA6E95"/>
    <w:rsid w:val="00EB7458"/>
    <w:rsid w:val="00ED35D1"/>
    <w:rsid w:val="00EE18A0"/>
    <w:rsid w:val="00EE26EE"/>
    <w:rsid w:val="00EF6AD6"/>
    <w:rsid w:val="00F17D1E"/>
    <w:rsid w:val="00F20A52"/>
    <w:rsid w:val="00F245BB"/>
    <w:rsid w:val="00F33079"/>
    <w:rsid w:val="00F36F57"/>
    <w:rsid w:val="00F445FB"/>
    <w:rsid w:val="00F44672"/>
    <w:rsid w:val="00F62037"/>
    <w:rsid w:val="00F928F3"/>
    <w:rsid w:val="00FA2C08"/>
    <w:rsid w:val="00FB1B50"/>
    <w:rsid w:val="00FB4114"/>
    <w:rsid w:val="00FC499F"/>
    <w:rsid w:val="00FD3394"/>
    <w:rsid w:val="00FD4357"/>
    <w:rsid w:val="00FE64C6"/>
    <w:rsid w:val="00FF16BF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A2384"/>
    <w:pPr>
      <w:keepNext/>
      <w:numPr>
        <w:numId w:val="27"/>
      </w:numPr>
      <w:suppressAutoHyphens w:val="0"/>
      <w:jc w:val="both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2384"/>
    <w:pPr>
      <w:keepNext/>
      <w:numPr>
        <w:ilvl w:val="1"/>
        <w:numId w:val="27"/>
      </w:numPr>
      <w:suppressAutoHyphens w:val="0"/>
      <w:spacing w:before="240" w:after="60"/>
      <w:jc w:val="both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A2384"/>
    <w:pPr>
      <w:keepNext/>
      <w:numPr>
        <w:ilvl w:val="2"/>
        <w:numId w:val="27"/>
      </w:numPr>
      <w:suppressAutoHyphens w:val="0"/>
      <w:spacing w:before="240" w:after="60"/>
      <w:jc w:val="both"/>
      <w:outlineLvl w:val="2"/>
    </w:pPr>
    <w:rPr>
      <w:rFonts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A2384"/>
    <w:pPr>
      <w:keepNext/>
      <w:numPr>
        <w:ilvl w:val="3"/>
        <w:numId w:val="27"/>
      </w:numPr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A2384"/>
    <w:pPr>
      <w:numPr>
        <w:ilvl w:val="4"/>
        <w:numId w:val="27"/>
      </w:num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A2384"/>
    <w:pPr>
      <w:numPr>
        <w:ilvl w:val="5"/>
        <w:numId w:val="27"/>
      </w:numPr>
      <w:suppressAutoHyphens w:val="0"/>
      <w:spacing w:before="240" w:after="60"/>
      <w:jc w:val="both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A2384"/>
    <w:pPr>
      <w:numPr>
        <w:ilvl w:val="6"/>
        <w:numId w:val="27"/>
      </w:numPr>
      <w:suppressAutoHyphens w:val="0"/>
      <w:spacing w:before="240" w:after="60"/>
      <w:jc w:val="both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A2384"/>
    <w:pPr>
      <w:numPr>
        <w:ilvl w:val="7"/>
        <w:numId w:val="27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384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EA2384"/>
    <w:rPr>
      <w:rFonts w:ascii="Times New Roman" w:hAnsi="Times New Roman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A2384"/>
    <w:rPr>
      <w:rFonts w:ascii="Times New Roman" w:hAnsi="Times New Roman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EA238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EA238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EA2384"/>
    <w:rPr>
      <w:rFonts w:ascii="Times New Roman" w:hAnsi="Times New Roman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EA238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EA2384"/>
    <w:rPr>
      <w:rFonts w:ascii="Times New Roman" w:hAnsi="Times New Roman" w:cs="Times New Roman"/>
      <w:i/>
      <w:iCs/>
      <w:sz w:val="24"/>
      <w:szCs w:val="24"/>
    </w:rPr>
  </w:style>
  <w:style w:type="character" w:styleId="Hypertextovodkaz">
    <w:name w:val="Hyperlink"/>
    <w:uiPriority w:val="99"/>
    <w:semiHidden/>
    <w:rsid w:val="0042122B"/>
    <w:rPr>
      <w:rFonts w:cs="Times New Roman"/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42122B"/>
    <w:rPr>
      <w:rFonts w:ascii="Arial" w:hAnsi="Arial" w:cs="Arial"/>
      <w:sz w:val="20"/>
      <w:szCs w:val="20"/>
      <w:lang w:eastAsia="ar-SA" w:bidi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uiPriority w:val="99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2122B"/>
    <w:rPr>
      <w:rFonts w:ascii="Times New Roman" w:hAnsi="Times New Roman" w:cs="Times New Roman"/>
      <w:sz w:val="16"/>
      <w:szCs w:val="16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21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uiPriority w:val="99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uiPriority w:val="99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uiPriority w:val="99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uiPriority w:val="99"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42122B"/>
    <w:pPr>
      <w:ind w:left="708"/>
    </w:pPr>
  </w:style>
  <w:style w:type="paragraph" w:customStyle="1" w:styleId="Standard">
    <w:name w:val="Standard"/>
    <w:uiPriority w:val="99"/>
    <w:rsid w:val="0042122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Odkaznakoment">
    <w:name w:val="annotation reference"/>
    <w:uiPriority w:val="99"/>
    <w:semiHidden/>
    <w:rsid w:val="00EA68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68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68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68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68A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68A8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531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D522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97621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197621"/>
    <w:rPr>
      <w:rFonts w:cs="Times New Roman"/>
      <w:vertAlign w:val="superscript"/>
    </w:rPr>
  </w:style>
  <w:style w:type="paragraph" w:customStyle="1" w:styleId="StylNadpis9TunKurzva">
    <w:name w:val="Styl Nadpis 9 + Tučné Kurzíva"/>
    <w:basedOn w:val="Normln"/>
    <w:uiPriority w:val="99"/>
    <w:rsid w:val="00EA2384"/>
    <w:pPr>
      <w:numPr>
        <w:ilvl w:val="8"/>
        <w:numId w:val="27"/>
      </w:numPr>
      <w:suppressAutoHyphens w:val="0"/>
      <w:jc w:val="both"/>
    </w:pPr>
    <w:rPr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D134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1344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A2384"/>
    <w:pPr>
      <w:keepNext/>
      <w:numPr>
        <w:numId w:val="27"/>
      </w:numPr>
      <w:suppressAutoHyphens w:val="0"/>
      <w:jc w:val="both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2384"/>
    <w:pPr>
      <w:keepNext/>
      <w:numPr>
        <w:ilvl w:val="1"/>
        <w:numId w:val="27"/>
      </w:numPr>
      <w:suppressAutoHyphens w:val="0"/>
      <w:spacing w:before="240" w:after="60"/>
      <w:jc w:val="both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A2384"/>
    <w:pPr>
      <w:keepNext/>
      <w:numPr>
        <w:ilvl w:val="2"/>
        <w:numId w:val="27"/>
      </w:numPr>
      <w:suppressAutoHyphens w:val="0"/>
      <w:spacing w:before="240" w:after="60"/>
      <w:jc w:val="both"/>
      <w:outlineLvl w:val="2"/>
    </w:pPr>
    <w:rPr>
      <w:rFonts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A2384"/>
    <w:pPr>
      <w:keepNext/>
      <w:numPr>
        <w:ilvl w:val="3"/>
        <w:numId w:val="27"/>
      </w:numPr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A2384"/>
    <w:pPr>
      <w:numPr>
        <w:ilvl w:val="4"/>
        <w:numId w:val="27"/>
      </w:num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A2384"/>
    <w:pPr>
      <w:numPr>
        <w:ilvl w:val="5"/>
        <w:numId w:val="27"/>
      </w:numPr>
      <w:suppressAutoHyphens w:val="0"/>
      <w:spacing w:before="240" w:after="60"/>
      <w:jc w:val="both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A2384"/>
    <w:pPr>
      <w:numPr>
        <w:ilvl w:val="6"/>
        <w:numId w:val="27"/>
      </w:numPr>
      <w:suppressAutoHyphens w:val="0"/>
      <w:spacing w:before="240" w:after="60"/>
      <w:jc w:val="both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A2384"/>
    <w:pPr>
      <w:numPr>
        <w:ilvl w:val="7"/>
        <w:numId w:val="27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384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EA2384"/>
    <w:rPr>
      <w:rFonts w:ascii="Times New Roman" w:hAnsi="Times New Roman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A2384"/>
    <w:rPr>
      <w:rFonts w:ascii="Times New Roman" w:hAnsi="Times New Roman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EA238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EA238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EA2384"/>
    <w:rPr>
      <w:rFonts w:ascii="Times New Roman" w:hAnsi="Times New Roman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EA238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EA2384"/>
    <w:rPr>
      <w:rFonts w:ascii="Times New Roman" w:hAnsi="Times New Roman" w:cs="Times New Roman"/>
      <w:i/>
      <w:iCs/>
      <w:sz w:val="24"/>
      <w:szCs w:val="24"/>
    </w:rPr>
  </w:style>
  <w:style w:type="character" w:styleId="Hypertextovodkaz">
    <w:name w:val="Hyperlink"/>
    <w:uiPriority w:val="99"/>
    <w:semiHidden/>
    <w:rsid w:val="0042122B"/>
    <w:rPr>
      <w:rFonts w:cs="Times New Roman"/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42122B"/>
    <w:rPr>
      <w:rFonts w:ascii="Arial" w:hAnsi="Arial" w:cs="Arial"/>
      <w:sz w:val="20"/>
      <w:szCs w:val="20"/>
      <w:lang w:eastAsia="ar-SA" w:bidi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uiPriority w:val="99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2122B"/>
    <w:rPr>
      <w:rFonts w:ascii="Times New Roman" w:hAnsi="Times New Roman" w:cs="Times New Roman"/>
      <w:sz w:val="16"/>
      <w:szCs w:val="16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21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uiPriority w:val="99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uiPriority w:val="99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uiPriority w:val="99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uiPriority w:val="99"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42122B"/>
    <w:pPr>
      <w:ind w:left="708"/>
    </w:pPr>
  </w:style>
  <w:style w:type="paragraph" w:customStyle="1" w:styleId="Standard">
    <w:name w:val="Standard"/>
    <w:uiPriority w:val="99"/>
    <w:rsid w:val="0042122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Odkaznakoment">
    <w:name w:val="annotation reference"/>
    <w:uiPriority w:val="99"/>
    <w:semiHidden/>
    <w:rsid w:val="00EA68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68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68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68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68A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68A8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531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D522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97621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197621"/>
    <w:rPr>
      <w:rFonts w:cs="Times New Roman"/>
      <w:vertAlign w:val="superscript"/>
    </w:rPr>
  </w:style>
  <w:style w:type="paragraph" w:customStyle="1" w:styleId="StylNadpis9TunKurzva">
    <w:name w:val="Styl Nadpis 9 + Tučné Kurzíva"/>
    <w:basedOn w:val="Normln"/>
    <w:uiPriority w:val="99"/>
    <w:rsid w:val="00EA2384"/>
    <w:pPr>
      <w:numPr>
        <w:ilvl w:val="8"/>
        <w:numId w:val="27"/>
      </w:numPr>
      <w:suppressAutoHyphens w:val="0"/>
      <w:jc w:val="both"/>
    </w:pPr>
    <w:rPr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D134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1344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Lapin</dc:creator>
  <cp:lastModifiedBy>Oem</cp:lastModifiedBy>
  <cp:revision>7</cp:revision>
  <cp:lastPrinted>2016-01-06T11:22:00Z</cp:lastPrinted>
  <dcterms:created xsi:type="dcterms:W3CDTF">2019-09-13T06:51:00Z</dcterms:created>
  <dcterms:modified xsi:type="dcterms:W3CDTF">2019-10-15T12:20:00Z</dcterms:modified>
</cp:coreProperties>
</file>